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9C" w:rsidRDefault="00A34FE6" w:rsidP="00B22E9C">
      <w:pPr>
        <w:rPr>
          <w:b/>
        </w:rPr>
      </w:pPr>
      <w:r>
        <w:rPr>
          <w:b/>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3.2pt;width:532.5pt;height:42.95pt;z-index:251658240" fillcolor="#330" strokecolor="#eaeaea" strokeweight="1pt">
            <v:shadow on="t" type="perspective" color="silver" origin="-.5,.5" matrix=",46340f,,.5,,-4768371582e-16"/>
            <v:textpath style="font-family:&quot;Arial Black&quot;;v-text-kern:t" trim="t" fitpath="t" string="Adolph S. Ochs School &amp; Academy"/>
          </v:shape>
        </w:pict>
      </w:r>
    </w:p>
    <w:p w:rsidR="00B22E9C" w:rsidRDefault="00B22E9C" w:rsidP="00B22E9C">
      <w:pPr>
        <w:keepNext/>
        <w:ind w:left="-450"/>
        <w:jc w:val="center"/>
        <w:outlineLvl w:val="0"/>
        <w:rPr>
          <w:rFonts w:eastAsia="Times New Roman"/>
          <w:b/>
          <w:bCs/>
          <w:sz w:val="22"/>
          <w:szCs w:val="22"/>
          <w:lang w:eastAsia="en-US"/>
        </w:rPr>
      </w:pPr>
    </w:p>
    <w:p w:rsidR="00B22E9C" w:rsidRDefault="00B22E9C" w:rsidP="00B22E9C">
      <w:pPr>
        <w:keepNext/>
        <w:ind w:left="-450"/>
        <w:jc w:val="center"/>
        <w:outlineLvl w:val="0"/>
        <w:rPr>
          <w:rFonts w:eastAsia="Times New Roman"/>
          <w:b/>
          <w:bCs/>
          <w:sz w:val="22"/>
          <w:szCs w:val="22"/>
          <w:lang w:eastAsia="en-US"/>
        </w:rPr>
      </w:pPr>
    </w:p>
    <w:p w:rsidR="00B22E9C" w:rsidRDefault="00EE25E3" w:rsidP="00B22E9C">
      <w:pPr>
        <w:keepNext/>
        <w:ind w:left="-450"/>
        <w:jc w:val="center"/>
        <w:outlineLvl w:val="0"/>
        <w:rPr>
          <w:rFonts w:eastAsia="Times New Roman"/>
          <w:b/>
          <w:bCs/>
          <w:sz w:val="22"/>
          <w:szCs w:val="22"/>
          <w:lang w:eastAsia="en-US"/>
        </w:rPr>
      </w:pPr>
      <w:r>
        <w:rPr>
          <w:rFonts w:eastAsia="Times New Roman"/>
          <w:b/>
          <w:bCs/>
          <w:sz w:val="22"/>
          <w:szCs w:val="22"/>
          <w:lang w:eastAsia="en-US"/>
        </w:rPr>
        <w:t xml:space="preserve">Edward Gilligan, Principal           </w:t>
      </w:r>
      <w:r w:rsidR="00B22E9C">
        <w:rPr>
          <w:rFonts w:eastAsia="Times New Roman"/>
          <w:b/>
          <w:bCs/>
          <w:sz w:val="22"/>
          <w:szCs w:val="22"/>
          <w:lang w:eastAsia="en-US"/>
        </w:rPr>
        <w:t xml:space="preserve">Clara Harvey, Assistant Principal          </w:t>
      </w:r>
    </w:p>
    <w:p w:rsidR="00B22E9C" w:rsidRDefault="00B22E9C" w:rsidP="00B22E9C">
      <w:pPr>
        <w:keepNext/>
        <w:outlineLvl w:val="0"/>
        <w:rPr>
          <w:rFonts w:eastAsia="Times New Roman"/>
          <w:b/>
          <w:bCs/>
          <w:sz w:val="22"/>
          <w:szCs w:val="22"/>
          <w:lang w:eastAsia="en-US"/>
        </w:rPr>
      </w:pPr>
    </w:p>
    <w:p w:rsidR="00B22E9C" w:rsidRPr="009107BC" w:rsidRDefault="00B22E9C" w:rsidP="00B22E9C">
      <w:pPr>
        <w:jc w:val="center"/>
        <w:rPr>
          <w:rFonts w:eastAsia="Times New Roman"/>
          <w:i/>
          <w:sz w:val="22"/>
          <w:szCs w:val="22"/>
          <w:lang w:eastAsia="en-US"/>
        </w:rPr>
      </w:pPr>
      <w:r w:rsidRPr="009107BC">
        <w:rPr>
          <w:rFonts w:eastAsia="Times New Roman"/>
          <w:i/>
          <w:sz w:val="22"/>
          <w:szCs w:val="22"/>
          <w:lang w:eastAsia="en-US"/>
        </w:rPr>
        <w:t>P.S. /I.S. 111</w:t>
      </w:r>
    </w:p>
    <w:p w:rsidR="00B22E9C" w:rsidRPr="009107BC" w:rsidRDefault="00B22E9C" w:rsidP="00B22E9C">
      <w:pPr>
        <w:jc w:val="center"/>
        <w:rPr>
          <w:rFonts w:eastAsia="Times New Roman"/>
          <w:i/>
          <w:sz w:val="22"/>
          <w:szCs w:val="22"/>
          <w:lang w:eastAsia="en-US"/>
        </w:rPr>
      </w:pPr>
      <w:r w:rsidRPr="009107BC">
        <w:rPr>
          <w:rFonts w:eastAsia="Times New Roman"/>
          <w:i/>
          <w:sz w:val="22"/>
          <w:szCs w:val="22"/>
          <w:lang w:eastAsia="en-US"/>
        </w:rPr>
        <w:t>440 West 53</w:t>
      </w:r>
      <w:r w:rsidRPr="009107BC">
        <w:rPr>
          <w:rFonts w:eastAsia="Times New Roman"/>
          <w:i/>
          <w:sz w:val="22"/>
          <w:szCs w:val="22"/>
          <w:vertAlign w:val="superscript"/>
          <w:lang w:eastAsia="en-US"/>
        </w:rPr>
        <w:t>rd</w:t>
      </w:r>
      <w:r w:rsidRPr="009107BC">
        <w:rPr>
          <w:rFonts w:eastAsia="Times New Roman"/>
          <w:i/>
          <w:sz w:val="22"/>
          <w:szCs w:val="22"/>
          <w:lang w:eastAsia="en-US"/>
        </w:rPr>
        <w:t xml:space="preserve"> Street, New York N.Y. 10019</w:t>
      </w:r>
    </w:p>
    <w:p w:rsidR="00B22E9C" w:rsidRPr="008708A4" w:rsidRDefault="00B22E9C" w:rsidP="00B22E9C">
      <w:pPr>
        <w:jc w:val="center"/>
        <w:rPr>
          <w:rFonts w:ascii="Calibri" w:hAnsi="Calibri" w:cs="Calibri"/>
          <w:b/>
          <w:sz w:val="30"/>
          <w:szCs w:val="30"/>
        </w:rPr>
      </w:pPr>
      <w:r w:rsidRPr="009107BC">
        <w:rPr>
          <w:rFonts w:eastAsia="Times New Roman"/>
          <w:i/>
          <w:sz w:val="22"/>
          <w:szCs w:val="22"/>
          <w:lang w:eastAsia="en-US"/>
        </w:rPr>
        <w:t xml:space="preserve">Phone: </w:t>
      </w:r>
      <w:r>
        <w:rPr>
          <w:rFonts w:eastAsia="Times New Roman"/>
          <w:i/>
          <w:sz w:val="22"/>
          <w:szCs w:val="22"/>
          <w:lang w:eastAsia="en-US"/>
        </w:rPr>
        <w:t xml:space="preserve"> 212-582-7420 Fax:  212-245-7236</w:t>
      </w:r>
    </w:p>
    <w:tbl>
      <w:tblPr>
        <w:tblStyle w:val="TableGrid"/>
        <w:tblpPr w:leftFromText="180" w:rightFromText="180" w:vertAnchor="text" w:horzAnchor="margin" w:tblpXSpec="center" w:tblpY="158"/>
        <w:tblW w:w="7847" w:type="dxa"/>
        <w:tblLook w:val="04A0" w:firstRow="1" w:lastRow="0" w:firstColumn="1" w:lastColumn="0" w:noHBand="0" w:noVBand="1"/>
      </w:tblPr>
      <w:tblGrid>
        <w:gridCol w:w="7847"/>
      </w:tblGrid>
      <w:tr w:rsidR="00B22E9C" w:rsidRPr="009756E9" w:rsidTr="00F03970">
        <w:trPr>
          <w:trHeight w:val="1089"/>
        </w:trPr>
        <w:tc>
          <w:tcPr>
            <w:tcW w:w="7847" w:type="dxa"/>
          </w:tcPr>
          <w:p w:rsidR="00B22E9C" w:rsidRPr="009756E9" w:rsidRDefault="00EE25E3" w:rsidP="00F03970">
            <w:pPr>
              <w:jc w:val="center"/>
              <w:rPr>
                <w:rFonts w:ascii="Comic Sans MS" w:hAnsi="Comic Sans MS"/>
                <w:b/>
              </w:rPr>
            </w:pPr>
            <w:r w:rsidRPr="009756E9">
              <w:rPr>
                <w:rFonts w:ascii="Comic Sans MS" w:hAnsi="Comic Sans MS"/>
                <w:b/>
              </w:rPr>
              <w:t>5</w:t>
            </w:r>
            <w:r w:rsidR="00786F7A" w:rsidRPr="009756E9">
              <w:rPr>
                <w:rFonts w:ascii="Comic Sans MS" w:hAnsi="Comic Sans MS"/>
                <w:b/>
                <w:vertAlign w:val="superscript"/>
              </w:rPr>
              <w:t>th</w:t>
            </w:r>
            <w:r w:rsidR="007C6170" w:rsidRPr="009756E9">
              <w:rPr>
                <w:rFonts w:ascii="Comic Sans MS" w:hAnsi="Comic Sans MS"/>
                <w:b/>
              </w:rPr>
              <w:t xml:space="preserve"> Grade </w:t>
            </w:r>
            <w:r w:rsidR="001D7577">
              <w:rPr>
                <w:rFonts w:ascii="Comic Sans MS" w:hAnsi="Comic Sans MS"/>
                <w:b/>
              </w:rPr>
              <w:t>October</w:t>
            </w:r>
            <w:r w:rsidR="00B06143">
              <w:rPr>
                <w:rFonts w:ascii="Comic Sans MS" w:hAnsi="Comic Sans MS"/>
                <w:b/>
              </w:rPr>
              <w:t xml:space="preserve"> </w:t>
            </w:r>
            <w:r w:rsidR="00B22E9C" w:rsidRPr="009756E9">
              <w:rPr>
                <w:rFonts w:ascii="Comic Sans MS" w:hAnsi="Comic Sans MS"/>
                <w:b/>
              </w:rPr>
              <w:t>Newsletter</w:t>
            </w:r>
          </w:p>
          <w:p w:rsidR="00B22E9C" w:rsidRPr="009756E9" w:rsidRDefault="001D7577" w:rsidP="00F03970">
            <w:pPr>
              <w:jc w:val="center"/>
              <w:rPr>
                <w:rFonts w:ascii="Comic Sans MS" w:hAnsi="Comic Sans MS"/>
              </w:rPr>
            </w:pPr>
            <w:r>
              <w:rPr>
                <w:rFonts w:ascii="Comic Sans MS" w:hAnsi="Comic Sans MS"/>
              </w:rPr>
              <w:t xml:space="preserve">Ms. </w:t>
            </w:r>
            <w:proofErr w:type="spellStart"/>
            <w:r>
              <w:rPr>
                <w:rFonts w:ascii="Comic Sans MS" w:hAnsi="Comic Sans MS"/>
              </w:rPr>
              <w:t>Connerly</w:t>
            </w:r>
            <w:proofErr w:type="spellEnd"/>
            <w:r>
              <w:rPr>
                <w:rFonts w:ascii="Comic Sans MS" w:hAnsi="Comic Sans MS"/>
              </w:rPr>
              <w:t xml:space="preserve">, Ms. Garrett, Ms. </w:t>
            </w:r>
            <w:proofErr w:type="spellStart"/>
            <w:r>
              <w:rPr>
                <w:rFonts w:ascii="Comic Sans MS" w:hAnsi="Comic Sans MS"/>
              </w:rPr>
              <w:t>Thomasino</w:t>
            </w:r>
            <w:proofErr w:type="spellEnd"/>
          </w:p>
        </w:tc>
      </w:tr>
    </w:tbl>
    <w:p w:rsidR="00B22E9C" w:rsidRPr="009756E9" w:rsidRDefault="00B22E9C" w:rsidP="00B22E9C"/>
    <w:p w:rsidR="00B22E9C" w:rsidRPr="009756E9" w:rsidRDefault="00B22E9C" w:rsidP="00B22E9C"/>
    <w:p w:rsidR="00B22E9C" w:rsidRPr="009756E9" w:rsidRDefault="00B22E9C" w:rsidP="00B22E9C"/>
    <w:tbl>
      <w:tblPr>
        <w:tblStyle w:val="TableGrid"/>
        <w:tblpPr w:leftFromText="180" w:rightFromText="180" w:vertAnchor="page" w:horzAnchor="page" w:tblpX="748" w:tblpY="4306"/>
        <w:tblW w:w="0" w:type="auto"/>
        <w:tblLook w:val="04A0" w:firstRow="1" w:lastRow="0" w:firstColumn="1" w:lastColumn="0" w:noHBand="0" w:noVBand="1"/>
      </w:tblPr>
      <w:tblGrid>
        <w:gridCol w:w="4885"/>
      </w:tblGrid>
      <w:tr w:rsidR="00B22E9C" w:rsidRPr="009756E9" w:rsidTr="00F03970">
        <w:trPr>
          <w:trHeight w:val="3896"/>
        </w:trPr>
        <w:tc>
          <w:tcPr>
            <w:tcW w:w="4885" w:type="dxa"/>
          </w:tcPr>
          <w:p w:rsidR="00B22E9C" w:rsidRPr="009756E9" w:rsidRDefault="00B22E9C" w:rsidP="00F03970">
            <w:pPr>
              <w:jc w:val="center"/>
              <w:rPr>
                <w:rFonts w:ascii="Comic Sans MS" w:hAnsi="Comic Sans MS"/>
                <w:b/>
                <w:i/>
                <w:u w:val="single"/>
              </w:rPr>
            </w:pPr>
            <w:r w:rsidRPr="009756E9">
              <w:rPr>
                <w:rFonts w:ascii="Comic Sans MS" w:hAnsi="Comic Sans MS"/>
                <w:b/>
                <w:i/>
                <w:u w:val="single"/>
              </w:rPr>
              <w:t>Reading</w:t>
            </w:r>
          </w:p>
          <w:p w:rsidR="00B22E9C" w:rsidRPr="000D300A" w:rsidRDefault="000C0095" w:rsidP="00653401">
            <w:pPr>
              <w:rPr>
                <w:rFonts w:ascii="Comic Sans MS" w:hAnsi="Comic Sans MS"/>
              </w:rPr>
            </w:pPr>
            <w:r>
              <w:rPr>
                <w:rFonts w:ascii="Comic Sans MS" w:hAnsi="Comic Sans MS"/>
              </w:rPr>
              <w:t xml:space="preserve">In Reading Workshop, we continue to build upon the reading skills we already possess.  As we read our class read aloud, </w:t>
            </w:r>
            <w:r w:rsidRPr="000C0095">
              <w:rPr>
                <w:rFonts w:ascii="Comic Sans MS" w:hAnsi="Comic Sans MS"/>
                <w:u w:val="single"/>
              </w:rPr>
              <w:t>Home of the Brave</w:t>
            </w:r>
            <w:r>
              <w:rPr>
                <w:rFonts w:ascii="Comic Sans MS" w:hAnsi="Comic Sans MS"/>
                <w:u w:val="single"/>
              </w:rPr>
              <w:t>,</w:t>
            </w:r>
            <w:r w:rsidRPr="000C0095">
              <w:rPr>
                <w:rFonts w:ascii="Comic Sans MS" w:hAnsi="Comic Sans MS"/>
              </w:rPr>
              <w:t xml:space="preserve"> and our independent reading books</w:t>
            </w:r>
            <w:r>
              <w:rPr>
                <w:rFonts w:ascii="Comic Sans MS" w:hAnsi="Comic Sans MS"/>
              </w:rPr>
              <w:t xml:space="preserve">, we practice thinking deeply about the text.  To understand and interpret a story, readers pay attention to characters, plot, and setting, as well as author’s craft, including symbolism and theme.  </w:t>
            </w:r>
            <w:r w:rsidR="00653401">
              <w:rPr>
                <w:rFonts w:ascii="Comic Sans MS" w:hAnsi="Comic Sans MS"/>
              </w:rPr>
              <w:t>Students are asked to write reading responses</w:t>
            </w:r>
            <w:r w:rsidR="009701F7">
              <w:rPr>
                <w:rFonts w:ascii="Comic Sans MS" w:hAnsi="Comic Sans MS"/>
              </w:rPr>
              <w:t xml:space="preserve"> each night</w:t>
            </w:r>
            <w:r w:rsidR="00653401">
              <w:rPr>
                <w:rFonts w:ascii="Comic Sans MS" w:hAnsi="Comic Sans MS"/>
              </w:rPr>
              <w:t xml:space="preserve"> that showcase 5</w:t>
            </w:r>
            <w:r w:rsidR="00653401" w:rsidRPr="00653401">
              <w:rPr>
                <w:rFonts w:ascii="Comic Sans MS" w:hAnsi="Comic Sans MS"/>
                <w:vertAlign w:val="superscript"/>
              </w:rPr>
              <w:t>th</w:t>
            </w:r>
            <w:r w:rsidR="00653401">
              <w:rPr>
                <w:rFonts w:ascii="Comic Sans MS" w:hAnsi="Comic Sans MS"/>
              </w:rPr>
              <w:t xml:space="preserve"> grade level analysis of the books they are reading independently.</w:t>
            </w:r>
          </w:p>
        </w:tc>
      </w:tr>
    </w:tbl>
    <w:p w:rsidR="00B22E9C" w:rsidRPr="009756E9" w:rsidRDefault="00B22E9C" w:rsidP="00B22E9C"/>
    <w:tbl>
      <w:tblPr>
        <w:tblStyle w:val="TableGrid"/>
        <w:tblpPr w:leftFromText="180" w:rightFromText="180" w:vertAnchor="page" w:horzAnchor="page" w:tblpX="6688" w:tblpY="4291"/>
        <w:tblW w:w="0" w:type="auto"/>
        <w:tblLook w:val="04A0" w:firstRow="1" w:lastRow="0" w:firstColumn="1" w:lastColumn="0" w:noHBand="0" w:noVBand="1"/>
      </w:tblPr>
      <w:tblGrid>
        <w:gridCol w:w="4740"/>
      </w:tblGrid>
      <w:tr w:rsidR="00B26D54" w:rsidRPr="009756E9" w:rsidTr="00653401">
        <w:trPr>
          <w:trHeight w:val="5030"/>
        </w:trPr>
        <w:tc>
          <w:tcPr>
            <w:tcW w:w="4740" w:type="dxa"/>
          </w:tcPr>
          <w:p w:rsidR="00B26D54" w:rsidRPr="009756E9" w:rsidRDefault="00B26D54" w:rsidP="00653401">
            <w:pPr>
              <w:jc w:val="center"/>
              <w:rPr>
                <w:rFonts w:ascii="Comic Sans MS" w:hAnsi="Comic Sans MS"/>
                <w:b/>
                <w:i/>
                <w:u w:val="single"/>
              </w:rPr>
            </w:pPr>
            <w:r w:rsidRPr="009756E9">
              <w:rPr>
                <w:rFonts w:ascii="Comic Sans MS" w:hAnsi="Comic Sans MS"/>
                <w:b/>
                <w:i/>
                <w:u w:val="single"/>
              </w:rPr>
              <w:t>Math</w:t>
            </w:r>
          </w:p>
          <w:p w:rsidR="00B26D54" w:rsidRPr="009756E9" w:rsidRDefault="00B26D54" w:rsidP="006931BA">
            <w:pPr>
              <w:jc w:val="both"/>
              <w:rPr>
                <w:rFonts w:ascii="Comic Sans MS" w:hAnsi="Comic Sans MS"/>
                <w:i/>
              </w:rPr>
            </w:pPr>
            <w:r w:rsidRPr="009756E9">
              <w:rPr>
                <w:rFonts w:ascii="Comic Sans MS" w:hAnsi="Comic Sans MS"/>
              </w:rPr>
              <w:t xml:space="preserve">This month students will </w:t>
            </w:r>
            <w:r w:rsidR="004C0818">
              <w:rPr>
                <w:rFonts w:ascii="Comic Sans MS" w:hAnsi="Comic Sans MS"/>
              </w:rPr>
              <w:t>continue to build on their learning of place value with decimals and whole numbers by adding and subtracting decimals</w:t>
            </w:r>
            <w:r w:rsidRPr="009756E9">
              <w:rPr>
                <w:rFonts w:ascii="Comic Sans MS" w:hAnsi="Comic Sans MS"/>
              </w:rPr>
              <w:t xml:space="preserve">. </w:t>
            </w:r>
            <w:r w:rsidR="004C0818">
              <w:rPr>
                <w:rFonts w:ascii="Comic Sans MS" w:hAnsi="Comic Sans MS"/>
              </w:rPr>
              <w:t xml:space="preserve">In addition, students will further this knowledge by </w:t>
            </w:r>
            <w:r w:rsidR="006931BA">
              <w:rPr>
                <w:rFonts w:ascii="Comic Sans MS" w:hAnsi="Comic Sans MS"/>
              </w:rPr>
              <w:t>multiplying</w:t>
            </w:r>
            <w:r w:rsidR="004C0818">
              <w:rPr>
                <w:rFonts w:ascii="Comic Sans MS" w:hAnsi="Comic Sans MS"/>
              </w:rPr>
              <w:t xml:space="preserve"> whole numbers and decimals. </w:t>
            </w:r>
            <w:r w:rsidRPr="009756E9">
              <w:rPr>
                <w:rFonts w:ascii="Comic Sans MS" w:hAnsi="Comic Sans MS"/>
              </w:rPr>
              <w:t>In the 4</w:t>
            </w:r>
            <w:r w:rsidRPr="009756E9">
              <w:rPr>
                <w:rFonts w:ascii="Comic Sans MS" w:hAnsi="Comic Sans MS"/>
                <w:vertAlign w:val="superscript"/>
              </w:rPr>
              <w:t>th</w:t>
            </w:r>
            <w:r w:rsidRPr="009756E9">
              <w:rPr>
                <w:rFonts w:ascii="Comic Sans MS" w:hAnsi="Comic Sans MS"/>
              </w:rPr>
              <w:t xml:space="preserve"> grade students </w:t>
            </w:r>
            <w:r w:rsidR="004C0818">
              <w:rPr>
                <w:rFonts w:ascii="Comic Sans MS" w:hAnsi="Comic Sans MS"/>
              </w:rPr>
              <w:t>fluently multiplied a multi-digit whole number by a single digit</w:t>
            </w:r>
            <w:r w:rsidRPr="009756E9">
              <w:rPr>
                <w:rFonts w:ascii="Comic Sans MS" w:hAnsi="Comic Sans MS"/>
              </w:rPr>
              <w:t>. In the 5</w:t>
            </w:r>
            <w:r w:rsidRPr="009756E9">
              <w:rPr>
                <w:rFonts w:ascii="Comic Sans MS" w:hAnsi="Comic Sans MS"/>
                <w:vertAlign w:val="superscript"/>
              </w:rPr>
              <w:t>th</w:t>
            </w:r>
            <w:r w:rsidRPr="009756E9">
              <w:rPr>
                <w:rFonts w:ascii="Comic Sans MS" w:hAnsi="Comic Sans MS"/>
              </w:rPr>
              <w:t xml:space="preserve"> grade we will be working on </w:t>
            </w:r>
            <w:r w:rsidR="006931BA">
              <w:rPr>
                <w:rFonts w:ascii="Comic Sans MS" w:hAnsi="Comic Sans MS"/>
              </w:rPr>
              <w:t xml:space="preserve">fluently multiplying multi-digit </w:t>
            </w:r>
            <w:r w:rsidR="004C0818">
              <w:rPr>
                <w:rFonts w:ascii="Comic Sans MS" w:hAnsi="Comic Sans MS"/>
              </w:rPr>
              <w:t xml:space="preserve">numbers, including decimals.  </w:t>
            </w:r>
          </w:p>
        </w:tc>
      </w:tr>
    </w:tbl>
    <w:p w:rsidR="00B22E9C" w:rsidRPr="009756E9" w:rsidRDefault="00B22E9C" w:rsidP="00B22E9C"/>
    <w:p w:rsidR="0088118E" w:rsidRPr="009756E9" w:rsidRDefault="009701F7">
      <w:r w:rsidRPr="009756E9">
        <w:rPr>
          <w:rFonts w:ascii="Comic Sans MS" w:hAnsi="Comic Sans MS"/>
          <w:noProof/>
          <w:lang w:eastAsia="en-US"/>
        </w:rPr>
        <mc:AlternateContent>
          <mc:Choice Requires="wps">
            <w:drawing>
              <wp:anchor distT="0" distB="0" distL="114300" distR="114300" simplePos="0" relativeHeight="251662336" behindDoc="0" locked="0" layoutInCell="1" allowOverlap="1" wp14:anchorId="1B392AA2" wp14:editId="7B254B29">
                <wp:simplePos x="0" y="0"/>
                <wp:positionH relativeFrom="column">
                  <wp:posOffset>-3202940</wp:posOffset>
                </wp:positionH>
                <wp:positionV relativeFrom="paragraph">
                  <wp:posOffset>5190490</wp:posOffset>
                </wp:positionV>
                <wp:extent cx="681990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47850"/>
                        </a:xfrm>
                        <a:prstGeom prst="rect">
                          <a:avLst/>
                        </a:prstGeom>
                        <a:solidFill>
                          <a:srgbClr val="FFFFFF"/>
                        </a:solidFill>
                        <a:ln w="9525">
                          <a:solidFill>
                            <a:srgbClr val="000000"/>
                          </a:solidFill>
                          <a:miter lim="800000"/>
                          <a:headEnd/>
                          <a:tailEnd/>
                        </a:ln>
                      </wps:spPr>
                      <wps:txbx>
                        <w:txbxContent>
                          <w:p w:rsidR="005A3DA5" w:rsidRDefault="00B22E9C" w:rsidP="005A3DA5">
                            <w:pPr>
                              <w:jc w:val="center"/>
                              <w:rPr>
                                <w:rFonts w:ascii="Comic Sans MS" w:hAnsi="Comic Sans MS"/>
                                <w:sz w:val="36"/>
                                <w:szCs w:val="36"/>
                              </w:rPr>
                            </w:pPr>
                            <w:r w:rsidRPr="00EA324F">
                              <w:rPr>
                                <w:rFonts w:ascii="Comic Sans MS" w:hAnsi="Comic Sans MS"/>
                                <w:b/>
                                <w:i/>
                                <w:sz w:val="36"/>
                                <w:szCs w:val="36"/>
                                <w:u w:val="single"/>
                              </w:rPr>
                              <w:t>Important Reminders:</w:t>
                            </w:r>
                          </w:p>
                          <w:p w:rsidR="004E6EEB" w:rsidRDefault="004E6EEB" w:rsidP="00786F7A">
                            <w:pPr>
                              <w:pStyle w:val="ListParagraph"/>
                              <w:numPr>
                                <w:ilvl w:val="0"/>
                                <w:numId w:val="1"/>
                              </w:numPr>
                              <w:rPr>
                                <w:rFonts w:ascii="Comic Sans MS" w:hAnsi="Comic Sans MS"/>
                              </w:rPr>
                            </w:pPr>
                            <w:r w:rsidRPr="005A3DA5">
                              <w:rPr>
                                <w:rFonts w:ascii="Comic Sans MS" w:hAnsi="Comic Sans MS"/>
                              </w:rPr>
                              <w:t>The school’s website is ps111adolphsochs.org</w:t>
                            </w:r>
                          </w:p>
                          <w:p w:rsidR="004C0818" w:rsidRDefault="004C0818" w:rsidP="00786F7A">
                            <w:pPr>
                              <w:pStyle w:val="ListParagraph"/>
                              <w:numPr>
                                <w:ilvl w:val="0"/>
                                <w:numId w:val="1"/>
                              </w:numPr>
                              <w:rPr>
                                <w:rFonts w:ascii="Comic Sans MS" w:hAnsi="Comic Sans MS"/>
                              </w:rPr>
                            </w:pPr>
                            <w:r>
                              <w:rPr>
                                <w:rFonts w:ascii="Comic Sans MS" w:hAnsi="Comic Sans MS"/>
                              </w:rPr>
                              <w:t>PBIS kickoff this month!</w:t>
                            </w:r>
                          </w:p>
                          <w:p w:rsidR="004C0818" w:rsidRDefault="004C0818" w:rsidP="00786F7A">
                            <w:pPr>
                              <w:pStyle w:val="ListParagraph"/>
                              <w:numPr>
                                <w:ilvl w:val="0"/>
                                <w:numId w:val="1"/>
                              </w:numPr>
                              <w:rPr>
                                <w:rFonts w:ascii="Comic Sans MS" w:hAnsi="Comic Sans MS"/>
                              </w:rPr>
                            </w:pPr>
                            <w:r>
                              <w:rPr>
                                <w:rFonts w:ascii="Comic Sans MS" w:hAnsi="Comic Sans MS"/>
                              </w:rPr>
                              <w:t>Attend middle school open houses!</w:t>
                            </w:r>
                          </w:p>
                          <w:p w:rsidR="00653401" w:rsidRDefault="00653401" w:rsidP="00786F7A">
                            <w:pPr>
                              <w:pStyle w:val="ListParagraph"/>
                              <w:numPr>
                                <w:ilvl w:val="0"/>
                                <w:numId w:val="1"/>
                              </w:numPr>
                              <w:rPr>
                                <w:rFonts w:ascii="Comic Sans MS" w:hAnsi="Comic Sans MS"/>
                              </w:rPr>
                            </w:pPr>
                            <w:r>
                              <w:rPr>
                                <w:rFonts w:ascii="Comic Sans MS" w:hAnsi="Comic Sans MS"/>
                              </w:rPr>
                              <w:t>Both 501 and 502 need class parents!  If you would like to volunteer, please contact one of the 5</w:t>
                            </w:r>
                            <w:r w:rsidRPr="00653401">
                              <w:rPr>
                                <w:rFonts w:ascii="Comic Sans MS" w:hAnsi="Comic Sans MS"/>
                                <w:vertAlign w:val="superscript"/>
                              </w:rPr>
                              <w:t>th</w:t>
                            </w:r>
                            <w:r>
                              <w:rPr>
                                <w:rFonts w:ascii="Comic Sans MS" w:hAnsi="Comic Sans MS"/>
                              </w:rPr>
                              <w:t xml:space="preserve"> grade teachers.</w:t>
                            </w:r>
                          </w:p>
                          <w:p w:rsidR="00653401" w:rsidRPr="005A3DA5" w:rsidRDefault="00653401" w:rsidP="00786F7A">
                            <w:pPr>
                              <w:pStyle w:val="ListParagraph"/>
                              <w:numPr>
                                <w:ilvl w:val="0"/>
                                <w:numId w:val="1"/>
                              </w:numPr>
                              <w:rPr>
                                <w:rFonts w:ascii="Comic Sans MS" w:hAnsi="Comic Sans MS"/>
                              </w:rPr>
                            </w:pPr>
                            <w:r>
                              <w:rPr>
                                <w:rFonts w:ascii="Comic Sans MS" w:hAnsi="Comic Sans MS"/>
                              </w:rPr>
                              <w:t>Be sure to check your child’s Homework Folder for important PS 111 news and information, including info about the Direct Appeal Campaign!</w:t>
                            </w:r>
                          </w:p>
                          <w:p w:rsidR="00786F7A" w:rsidRPr="00786F7A" w:rsidRDefault="00786F7A" w:rsidP="00786F7A">
                            <w:pPr>
                              <w:rPr>
                                <w:rFonts w:ascii="Comic Sans MS" w:hAnsi="Comic Sans MS"/>
                              </w:rPr>
                            </w:pPr>
                          </w:p>
                          <w:p w:rsidR="00B22E9C" w:rsidRPr="00EA324F" w:rsidRDefault="00B22E9C" w:rsidP="00B22E9C">
                            <w:pPr>
                              <w:pStyle w:val="ListParagraph"/>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2pt;margin-top:408.7pt;width:537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V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68WxXKZo4ujr1jMrhfz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">
                <v:textbox>
                  <w:txbxContent>
                    <w:p w:rsidR="005A3DA5" w:rsidRDefault="00B22E9C" w:rsidP="005A3DA5">
                      <w:pPr>
                        <w:jc w:val="center"/>
                        <w:rPr>
                          <w:rFonts w:ascii="Comic Sans MS" w:hAnsi="Comic Sans MS"/>
                          <w:sz w:val="36"/>
                          <w:szCs w:val="36"/>
                        </w:rPr>
                      </w:pPr>
                      <w:r w:rsidRPr="00EA324F">
                        <w:rPr>
                          <w:rFonts w:ascii="Comic Sans MS" w:hAnsi="Comic Sans MS"/>
                          <w:b/>
                          <w:i/>
                          <w:sz w:val="36"/>
                          <w:szCs w:val="36"/>
                          <w:u w:val="single"/>
                        </w:rPr>
                        <w:t>Important Reminders:</w:t>
                      </w:r>
                    </w:p>
                    <w:p w:rsidR="004E6EEB" w:rsidRDefault="004E6EEB" w:rsidP="00786F7A">
                      <w:pPr>
                        <w:pStyle w:val="ListParagraph"/>
                        <w:numPr>
                          <w:ilvl w:val="0"/>
                          <w:numId w:val="1"/>
                        </w:numPr>
                        <w:rPr>
                          <w:rFonts w:ascii="Comic Sans MS" w:hAnsi="Comic Sans MS"/>
                        </w:rPr>
                      </w:pPr>
                      <w:r w:rsidRPr="005A3DA5">
                        <w:rPr>
                          <w:rFonts w:ascii="Comic Sans MS" w:hAnsi="Comic Sans MS"/>
                        </w:rPr>
                        <w:t>The school’s website is ps111adolphsochs.org</w:t>
                      </w:r>
                    </w:p>
                    <w:p w:rsidR="004C0818" w:rsidRDefault="004C0818" w:rsidP="00786F7A">
                      <w:pPr>
                        <w:pStyle w:val="ListParagraph"/>
                        <w:numPr>
                          <w:ilvl w:val="0"/>
                          <w:numId w:val="1"/>
                        </w:numPr>
                        <w:rPr>
                          <w:rFonts w:ascii="Comic Sans MS" w:hAnsi="Comic Sans MS"/>
                        </w:rPr>
                      </w:pPr>
                      <w:r>
                        <w:rPr>
                          <w:rFonts w:ascii="Comic Sans MS" w:hAnsi="Comic Sans MS"/>
                        </w:rPr>
                        <w:t>PBIS kickoff this month!</w:t>
                      </w:r>
                    </w:p>
                    <w:p w:rsidR="004C0818" w:rsidRDefault="004C0818" w:rsidP="00786F7A">
                      <w:pPr>
                        <w:pStyle w:val="ListParagraph"/>
                        <w:numPr>
                          <w:ilvl w:val="0"/>
                          <w:numId w:val="1"/>
                        </w:numPr>
                        <w:rPr>
                          <w:rFonts w:ascii="Comic Sans MS" w:hAnsi="Comic Sans MS"/>
                        </w:rPr>
                      </w:pPr>
                      <w:r>
                        <w:rPr>
                          <w:rFonts w:ascii="Comic Sans MS" w:hAnsi="Comic Sans MS"/>
                        </w:rPr>
                        <w:t>Attend middle school open houses!</w:t>
                      </w:r>
                    </w:p>
                    <w:p w:rsidR="00653401" w:rsidRDefault="00653401" w:rsidP="00786F7A">
                      <w:pPr>
                        <w:pStyle w:val="ListParagraph"/>
                        <w:numPr>
                          <w:ilvl w:val="0"/>
                          <w:numId w:val="1"/>
                        </w:numPr>
                        <w:rPr>
                          <w:rFonts w:ascii="Comic Sans MS" w:hAnsi="Comic Sans MS"/>
                        </w:rPr>
                      </w:pPr>
                      <w:r>
                        <w:rPr>
                          <w:rFonts w:ascii="Comic Sans MS" w:hAnsi="Comic Sans MS"/>
                        </w:rPr>
                        <w:t>Both 501 and 502 need class parents!  If you would like to volunteer, please contact one of the 5</w:t>
                      </w:r>
                      <w:r w:rsidRPr="00653401">
                        <w:rPr>
                          <w:rFonts w:ascii="Comic Sans MS" w:hAnsi="Comic Sans MS"/>
                          <w:vertAlign w:val="superscript"/>
                        </w:rPr>
                        <w:t>th</w:t>
                      </w:r>
                      <w:r>
                        <w:rPr>
                          <w:rFonts w:ascii="Comic Sans MS" w:hAnsi="Comic Sans MS"/>
                        </w:rPr>
                        <w:t xml:space="preserve"> grade teachers.</w:t>
                      </w:r>
                    </w:p>
                    <w:p w:rsidR="00653401" w:rsidRPr="005A3DA5" w:rsidRDefault="00653401" w:rsidP="00786F7A">
                      <w:pPr>
                        <w:pStyle w:val="ListParagraph"/>
                        <w:numPr>
                          <w:ilvl w:val="0"/>
                          <w:numId w:val="1"/>
                        </w:numPr>
                        <w:rPr>
                          <w:rFonts w:ascii="Comic Sans MS" w:hAnsi="Comic Sans MS"/>
                        </w:rPr>
                      </w:pPr>
                      <w:r>
                        <w:rPr>
                          <w:rFonts w:ascii="Comic Sans MS" w:hAnsi="Comic Sans MS"/>
                        </w:rPr>
                        <w:t>Be sure to check your child’s Homework Folder for important PS 111 news and information, including info about the Direct Appeal Campaign!</w:t>
                      </w:r>
                    </w:p>
                    <w:p w:rsidR="00786F7A" w:rsidRPr="00786F7A" w:rsidRDefault="00786F7A" w:rsidP="00786F7A">
                      <w:pPr>
                        <w:rPr>
                          <w:rFonts w:ascii="Comic Sans MS" w:hAnsi="Comic Sans MS"/>
                        </w:rPr>
                      </w:pPr>
                    </w:p>
                    <w:p w:rsidR="00B22E9C" w:rsidRPr="00EA324F" w:rsidRDefault="00B22E9C" w:rsidP="00B22E9C">
                      <w:pPr>
                        <w:pStyle w:val="ListParagraph"/>
                        <w:rPr>
                          <w:rFonts w:ascii="Comic Sans MS" w:hAnsi="Comic Sans MS"/>
                          <w:sz w:val="24"/>
                          <w:szCs w:val="24"/>
                        </w:rPr>
                      </w:pP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2378FECD" wp14:editId="73D3B0F9">
                <wp:simplePos x="0" y="0"/>
                <wp:positionH relativeFrom="column">
                  <wp:posOffset>-2806065</wp:posOffset>
                </wp:positionH>
                <wp:positionV relativeFrom="paragraph">
                  <wp:posOffset>3327400</wp:posOffset>
                </wp:positionV>
                <wp:extent cx="6218555" cy="1802765"/>
                <wp:effectExtent l="0" t="0" r="1079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802765"/>
                        </a:xfrm>
                        <a:prstGeom prst="rect">
                          <a:avLst/>
                        </a:prstGeom>
                        <a:solidFill>
                          <a:srgbClr val="FFFFFF"/>
                        </a:solidFill>
                        <a:ln w="9525">
                          <a:solidFill>
                            <a:srgbClr val="000000"/>
                          </a:solidFill>
                          <a:miter lim="800000"/>
                          <a:headEnd/>
                          <a:tailEnd/>
                        </a:ln>
                      </wps:spPr>
                      <wps:txbx>
                        <w:txbxContent>
                          <w:p w:rsidR="00653401" w:rsidRPr="00653401" w:rsidRDefault="00653401" w:rsidP="00653401">
                            <w:pPr>
                              <w:jc w:val="center"/>
                              <w:rPr>
                                <w:rFonts w:ascii="Comic Sans MS" w:hAnsi="Comic Sans MS"/>
                                <w:b/>
                                <w:i/>
                                <w:u w:val="single"/>
                              </w:rPr>
                            </w:pPr>
                            <w:r w:rsidRPr="009756E9">
                              <w:rPr>
                                <w:rFonts w:ascii="Comic Sans MS" w:hAnsi="Comic Sans MS"/>
                              </w:rPr>
                              <w:t xml:space="preserve"> </w:t>
                            </w:r>
                            <w:r w:rsidRPr="00653401">
                              <w:rPr>
                                <w:rFonts w:ascii="Comic Sans MS" w:hAnsi="Comic Sans MS"/>
                                <w:b/>
                                <w:i/>
                                <w:u w:val="single"/>
                              </w:rPr>
                              <w:t xml:space="preserve"> Writing</w:t>
                            </w:r>
                          </w:p>
                          <w:p w:rsidR="00653401" w:rsidRPr="009756E9" w:rsidRDefault="00653401" w:rsidP="00653401">
                            <w:pPr>
                              <w:rPr>
                                <w:rFonts w:ascii="Comic Sans MS" w:hAnsi="Comic Sans MS"/>
                              </w:rPr>
                            </w:pPr>
                            <w:r>
                              <w:rPr>
                                <w:rFonts w:ascii="Comic Sans MS" w:hAnsi="Comic Sans MS"/>
                              </w:rPr>
                              <w:t>Students are b</w:t>
                            </w:r>
                            <w:r>
                              <w:rPr>
                                <w:rFonts w:ascii="Comic Sans MS" w:hAnsi="Comic Sans MS"/>
                              </w:rPr>
                              <w:t>usy writing personal narratives</w:t>
                            </w:r>
                            <w:r w:rsidR="009701F7">
                              <w:rPr>
                                <w:rFonts w:ascii="Comic Sans MS" w:hAnsi="Comic Sans MS"/>
                              </w:rPr>
                              <w:t>, which are true, small moment stories.  In order to raise the level of narrative writing, 5</w:t>
                            </w:r>
                            <w:r w:rsidR="009701F7" w:rsidRPr="009701F7">
                              <w:rPr>
                                <w:rFonts w:ascii="Comic Sans MS" w:hAnsi="Comic Sans MS"/>
                                <w:vertAlign w:val="superscript"/>
                              </w:rPr>
                              <w:t>th</w:t>
                            </w:r>
                            <w:r w:rsidR="009701F7">
                              <w:rPr>
                                <w:rFonts w:ascii="Comic Sans MS" w:hAnsi="Comic Sans MS"/>
                              </w:rPr>
                              <w:t xml:space="preserve"> graders try to tell the story from inside it, bring out the story structure, ask themselves, “What is my story really about?”, and elaborate on the important parts that relate to what the story is truly about.  Students have written several drafts of the same story and have now chosen one to complete the writing process, including revisions, </w:t>
                            </w:r>
                            <w:r w:rsidR="009701F7">
                              <w:rPr>
                                <w:rFonts w:ascii="Comic Sans MS" w:hAnsi="Comic Sans MS"/>
                              </w:rPr>
                              <w:t>editing</w:t>
                            </w:r>
                            <w:r w:rsidR="00A34FE6">
                              <w:rPr>
                                <w:rFonts w:ascii="Comic Sans MS" w:hAnsi="Comic Sans MS"/>
                              </w:rPr>
                              <w:t>,</w:t>
                            </w:r>
                            <w:bookmarkStart w:id="0" w:name="_GoBack"/>
                            <w:bookmarkEnd w:id="0"/>
                            <w:r w:rsidR="009701F7">
                              <w:rPr>
                                <w:rFonts w:ascii="Comic Sans MS" w:hAnsi="Comic Sans MS"/>
                              </w:rPr>
                              <w:t xml:space="preserve"> and publishing.</w:t>
                            </w:r>
                          </w:p>
                          <w:p w:rsidR="00653401" w:rsidRDefault="00653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95pt;margin-top:262pt;width:489.65pt;height:1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">
                <v:textbox>
                  <w:txbxContent>
                    <w:p w:rsidR="00653401" w:rsidRPr="00653401" w:rsidRDefault="00653401" w:rsidP="00653401">
                      <w:pPr>
                        <w:jc w:val="center"/>
                        <w:rPr>
                          <w:rFonts w:ascii="Comic Sans MS" w:hAnsi="Comic Sans MS"/>
                          <w:b/>
                          <w:i/>
                          <w:u w:val="single"/>
                        </w:rPr>
                      </w:pPr>
                      <w:r w:rsidRPr="009756E9">
                        <w:rPr>
                          <w:rFonts w:ascii="Comic Sans MS" w:hAnsi="Comic Sans MS"/>
                        </w:rPr>
                        <w:t xml:space="preserve"> </w:t>
                      </w:r>
                      <w:r w:rsidRPr="00653401">
                        <w:rPr>
                          <w:rFonts w:ascii="Comic Sans MS" w:hAnsi="Comic Sans MS"/>
                          <w:b/>
                          <w:i/>
                          <w:u w:val="single"/>
                        </w:rPr>
                        <w:t xml:space="preserve"> Writing</w:t>
                      </w:r>
                    </w:p>
                    <w:p w:rsidR="00653401" w:rsidRPr="009756E9" w:rsidRDefault="00653401" w:rsidP="00653401">
                      <w:pPr>
                        <w:rPr>
                          <w:rFonts w:ascii="Comic Sans MS" w:hAnsi="Comic Sans MS"/>
                        </w:rPr>
                      </w:pPr>
                      <w:r>
                        <w:rPr>
                          <w:rFonts w:ascii="Comic Sans MS" w:hAnsi="Comic Sans MS"/>
                        </w:rPr>
                        <w:t>Students are b</w:t>
                      </w:r>
                      <w:r>
                        <w:rPr>
                          <w:rFonts w:ascii="Comic Sans MS" w:hAnsi="Comic Sans MS"/>
                        </w:rPr>
                        <w:t>usy writing personal narratives</w:t>
                      </w:r>
                      <w:r w:rsidR="009701F7">
                        <w:rPr>
                          <w:rFonts w:ascii="Comic Sans MS" w:hAnsi="Comic Sans MS"/>
                        </w:rPr>
                        <w:t>, which are true, small moment stories.  In order to raise the level of narrative writing, 5</w:t>
                      </w:r>
                      <w:r w:rsidR="009701F7" w:rsidRPr="009701F7">
                        <w:rPr>
                          <w:rFonts w:ascii="Comic Sans MS" w:hAnsi="Comic Sans MS"/>
                          <w:vertAlign w:val="superscript"/>
                        </w:rPr>
                        <w:t>th</w:t>
                      </w:r>
                      <w:r w:rsidR="009701F7">
                        <w:rPr>
                          <w:rFonts w:ascii="Comic Sans MS" w:hAnsi="Comic Sans MS"/>
                        </w:rPr>
                        <w:t xml:space="preserve"> graders try to tell the story from inside it, bring out the story structure, ask themselves, “What is my story really about?”, and elaborate on the important parts that relate to what the story is truly about.  Students have written several drafts of the same story and have now chosen one to complete the writing process, including revisions, </w:t>
                      </w:r>
                      <w:r w:rsidR="009701F7">
                        <w:rPr>
                          <w:rFonts w:ascii="Comic Sans MS" w:hAnsi="Comic Sans MS"/>
                        </w:rPr>
                        <w:t>editing</w:t>
                      </w:r>
                      <w:r w:rsidR="00A34FE6">
                        <w:rPr>
                          <w:rFonts w:ascii="Comic Sans MS" w:hAnsi="Comic Sans MS"/>
                        </w:rPr>
                        <w:t>,</w:t>
                      </w:r>
                      <w:bookmarkStart w:id="1" w:name="_GoBack"/>
                      <w:bookmarkEnd w:id="1"/>
                      <w:r w:rsidR="009701F7">
                        <w:rPr>
                          <w:rFonts w:ascii="Comic Sans MS" w:hAnsi="Comic Sans MS"/>
                        </w:rPr>
                        <w:t xml:space="preserve"> and publishing.</w:t>
                      </w:r>
                    </w:p>
                    <w:p w:rsidR="00653401" w:rsidRDefault="00653401"/>
                  </w:txbxContent>
                </v:textbox>
              </v:shape>
            </w:pict>
          </mc:Fallback>
        </mc:AlternateContent>
      </w:r>
    </w:p>
    <w:sectPr w:rsidR="0088118E" w:rsidRPr="009756E9" w:rsidSect="00406CB5">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1977"/>
    <w:multiLevelType w:val="hybridMultilevel"/>
    <w:tmpl w:val="616E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9C"/>
    <w:rsid w:val="000C0095"/>
    <w:rsid w:val="000D300A"/>
    <w:rsid w:val="00180BB2"/>
    <w:rsid w:val="001D7577"/>
    <w:rsid w:val="004C0818"/>
    <w:rsid w:val="004E6EEB"/>
    <w:rsid w:val="005A3DA5"/>
    <w:rsid w:val="00653401"/>
    <w:rsid w:val="006931BA"/>
    <w:rsid w:val="00786F7A"/>
    <w:rsid w:val="007C6170"/>
    <w:rsid w:val="007D6FB6"/>
    <w:rsid w:val="0088118E"/>
    <w:rsid w:val="009701F7"/>
    <w:rsid w:val="00972B57"/>
    <w:rsid w:val="009756E9"/>
    <w:rsid w:val="00A34FE6"/>
    <w:rsid w:val="00B06143"/>
    <w:rsid w:val="00B22E9C"/>
    <w:rsid w:val="00B26D54"/>
    <w:rsid w:val="00B46684"/>
    <w:rsid w:val="00DA4456"/>
    <w:rsid w:val="00E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9C"/>
    <w:pPr>
      <w:spacing w:after="0"/>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E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E9C"/>
    <w:pPr>
      <w:spacing w:after="200"/>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53401"/>
    <w:rPr>
      <w:rFonts w:ascii="Tahoma" w:hAnsi="Tahoma" w:cs="Tahoma"/>
      <w:sz w:val="16"/>
      <w:szCs w:val="16"/>
    </w:rPr>
  </w:style>
  <w:style w:type="character" w:customStyle="1" w:styleId="BalloonTextChar">
    <w:name w:val="Balloon Text Char"/>
    <w:basedOn w:val="DefaultParagraphFont"/>
    <w:link w:val="BalloonText"/>
    <w:uiPriority w:val="99"/>
    <w:semiHidden/>
    <w:rsid w:val="00653401"/>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9C"/>
    <w:pPr>
      <w:spacing w:after="0"/>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E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E9C"/>
    <w:pPr>
      <w:spacing w:after="200"/>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53401"/>
    <w:rPr>
      <w:rFonts w:ascii="Tahoma" w:hAnsi="Tahoma" w:cs="Tahoma"/>
      <w:sz w:val="16"/>
      <w:szCs w:val="16"/>
    </w:rPr>
  </w:style>
  <w:style w:type="character" w:customStyle="1" w:styleId="BalloonTextChar">
    <w:name w:val="Balloon Text Char"/>
    <w:basedOn w:val="DefaultParagraphFont"/>
    <w:link w:val="BalloonText"/>
    <w:uiPriority w:val="99"/>
    <w:semiHidden/>
    <w:rsid w:val="00653401"/>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2016-10-05T15:56:00Z</cp:lastPrinted>
  <dcterms:created xsi:type="dcterms:W3CDTF">2016-10-05T15:56:00Z</dcterms:created>
  <dcterms:modified xsi:type="dcterms:W3CDTF">2016-10-05T16:01:00Z</dcterms:modified>
</cp:coreProperties>
</file>